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8944" w14:textId="77777777" w:rsidR="00880A30" w:rsidRDefault="00BA6071">
      <w:pPr>
        <w:pStyle w:val="Kopfzeile"/>
        <w:tabs>
          <w:tab w:val="clear" w:pos="4536"/>
          <w:tab w:val="clear" w:pos="9072"/>
          <w:tab w:val="left" w:pos="1418"/>
        </w:tabs>
        <w:spacing w:line="240" w:lineRule="exact"/>
        <w:rPr>
          <w:sz w:val="15"/>
          <w:szCs w:val="15"/>
        </w:rPr>
      </w:pPr>
      <w:r>
        <w:rPr>
          <w:noProof/>
        </w:rPr>
        <w:drawing>
          <wp:anchor distT="57150" distB="57150" distL="57150" distR="57150" simplePos="0" relativeHeight="251659264" behindDoc="0" locked="0" layoutInCell="1" allowOverlap="1" wp14:anchorId="3B3C3A73" wp14:editId="109B132A">
            <wp:simplePos x="0" y="0"/>
            <wp:positionH relativeFrom="column">
              <wp:posOffset>3810</wp:posOffset>
            </wp:positionH>
            <wp:positionV relativeFrom="line">
              <wp:posOffset>-22705</wp:posOffset>
            </wp:positionV>
            <wp:extent cx="1691005" cy="1171575"/>
            <wp:effectExtent l="0" t="0" r="0" b="0"/>
            <wp:wrapThrough wrapText="bothSides" distL="57150" distR="57150">
              <wp:wrapPolygon edited="1">
                <wp:start x="0" y="0"/>
                <wp:lineTo x="21600" y="0"/>
                <wp:lineTo x="21600" y="21600"/>
                <wp:lineTo x="0" y="21600"/>
                <wp:lineTo x="0" y="0"/>
              </wp:wrapPolygon>
            </wp:wrapThrough>
            <wp:docPr id="1073741825" name="officeArt object" descr="C:\Users\Friederike\Desktop\Logo Marschallstrasse aktuell.png"/>
            <wp:cNvGraphicFramePr/>
            <a:graphic xmlns:a="http://schemas.openxmlformats.org/drawingml/2006/main">
              <a:graphicData uri="http://schemas.openxmlformats.org/drawingml/2006/picture">
                <pic:pic xmlns:pic="http://schemas.openxmlformats.org/drawingml/2006/picture">
                  <pic:nvPicPr>
                    <pic:cNvPr id="1073741825" name="C:\Users\Friederike\Desktop\Logo Marschallstrasse aktuell.png" descr="C:\Users\Friederike\Desktop\Logo Marschallstrasse aktuell.png"/>
                    <pic:cNvPicPr>
                      <a:picLocks noChangeAspect="1"/>
                    </pic:cNvPicPr>
                  </pic:nvPicPr>
                  <pic:blipFill>
                    <a:blip r:embed="rId7"/>
                    <a:stretch>
                      <a:fillRect/>
                    </a:stretch>
                  </pic:blipFill>
                  <pic:spPr>
                    <a:xfrm>
                      <a:off x="0" y="0"/>
                      <a:ext cx="1691005" cy="1171575"/>
                    </a:xfrm>
                    <a:prstGeom prst="rect">
                      <a:avLst/>
                    </a:prstGeom>
                    <a:ln w="12700" cap="flat">
                      <a:noFill/>
                      <a:miter lim="400000"/>
                    </a:ln>
                    <a:effectLst/>
                  </pic:spPr>
                </pic:pic>
              </a:graphicData>
            </a:graphic>
          </wp:anchor>
        </w:drawing>
      </w:r>
      <w:r>
        <w:t xml:space="preserve">Grundschule an der Marschallstraße / Außenstelle </w:t>
      </w:r>
      <w:proofErr w:type="spellStart"/>
      <w:r>
        <w:t>Lenaustraße</w:t>
      </w:r>
      <w:proofErr w:type="spellEnd"/>
      <w:r>
        <w:rPr>
          <w:rFonts w:ascii="Arial Unicode MS" w:hAnsi="Arial Unicode MS"/>
        </w:rPr>
        <w:br/>
      </w:r>
      <w:r>
        <w:rPr>
          <w:sz w:val="18"/>
          <w:szCs w:val="18"/>
        </w:rPr>
        <w:t>Städt. Gemeinschaftsschule der Primarstufe</w:t>
      </w:r>
    </w:p>
    <w:p w14:paraId="0709A49D" w14:textId="77777777" w:rsidR="00880A30" w:rsidRDefault="00BA6071">
      <w:pPr>
        <w:pStyle w:val="Kopfzeile"/>
        <w:tabs>
          <w:tab w:val="clear" w:pos="4536"/>
          <w:tab w:val="clear" w:pos="9072"/>
          <w:tab w:val="left" w:pos="1418"/>
        </w:tabs>
        <w:spacing w:line="240" w:lineRule="exact"/>
        <w:rPr>
          <w:sz w:val="18"/>
          <w:szCs w:val="18"/>
        </w:rPr>
      </w:pPr>
      <w:r>
        <w:rPr>
          <w:sz w:val="18"/>
          <w:szCs w:val="18"/>
        </w:rPr>
        <w:t>Marschallstr. 13 / Lenaustr. 5</w:t>
      </w:r>
    </w:p>
    <w:p w14:paraId="17FCC346" w14:textId="77777777" w:rsidR="00880A30" w:rsidRDefault="00BA6071">
      <w:pPr>
        <w:pStyle w:val="Kopfzeile"/>
        <w:tabs>
          <w:tab w:val="clear" w:pos="4536"/>
          <w:tab w:val="clear" w:pos="9072"/>
          <w:tab w:val="left" w:pos="1418"/>
        </w:tabs>
        <w:spacing w:line="240" w:lineRule="exact"/>
        <w:rPr>
          <w:sz w:val="18"/>
          <w:szCs w:val="18"/>
        </w:rPr>
      </w:pPr>
      <w:r>
        <w:rPr>
          <w:sz w:val="18"/>
          <w:szCs w:val="18"/>
        </w:rPr>
        <w:t>45889 Gelsenkirchen</w:t>
      </w:r>
    </w:p>
    <w:p w14:paraId="56DC1CA9" w14:textId="77777777" w:rsidR="00880A30" w:rsidRDefault="00BA6071">
      <w:pPr>
        <w:pStyle w:val="Kopfzeile"/>
        <w:tabs>
          <w:tab w:val="clear" w:pos="4536"/>
          <w:tab w:val="clear" w:pos="9072"/>
          <w:tab w:val="left" w:pos="1418"/>
        </w:tabs>
        <w:spacing w:line="240" w:lineRule="exact"/>
        <w:rPr>
          <w:sz w:val="18"/>
          <w:szCs w:val="18"/>
        </w:rPr>
      </w:pPr>
      <w:r>
        <w:rPr>
          <w:sz w:val="18"/>
          <w:szCs w:val="18"/>
          <w:lang w:val="pt-PT"/>
        </w:rPr>
        <w:t xml:space="preserve">Marschallstr.: </w:t>
      </w:r>
      <w:r>
        <w:rPr>
          <w:sz w:val="18"/>
          <w:szCs w:val="18"/>
          <w:lang w:val="pt-PT"/>
        </w:rPr>
        <w:tab/>
        <w:t xml:space="preserve">Tel.: 0209/86290 </w:t>
      </w:r>
      <w:r>
        <w:rPr>
          <w:sz w:val="18"/>
          <w:szCs w:val="18"/>
          <w:lang w:val="pt-PT"/>
        </w:rPr>
        <w:tab/>
        <w:t xml:space="preserve"> Fax: 0209/3611380</w:t>
      </w:r>
      <w:r>
        <w:rPr>
          <w:rFonts w:ascii="Arial Unicode MS" w:hAnsi="Arial Unicode MS"/>
          <w:sz w:val="18"/>
          <w:szCs w:val="18"/>
        </w:rPr>
        <w:br/>
      </w:r>
      <w:r>
        <w:rPr>
          <w:sz w:val="18"/>
          <w:szCs w:val="18"/>
          <w:lang w:val="pt-PT"/>
        </w:rPr>
        <w:t xml:space="preserve">Lenaustr.: </w:t>
      </w:r>
      <w:r>
        <w:rPr>
          <w:sz w:val="18"/>
          <w:szCs w:val="18"/>
          <w:lang w:val="pt-PT"/>
        </w:rPr>
        <w:tab/>
        <w:t>Tel.: 0209/85402</w:t>
      </w:r>
      <w:r>
        <w:rPr>
          <w:sz w:val="18"/>
          <w:szCs w:val="18"/>
          <w:lang w:val="pt-PT"/>
        </w:rPr>
        <w:tab/>
        <w:t xml:space="preserve"> Fax: 0209/3194411</w:t>
      </w:r>
    </w:p>
    <w:p w14:paraId="55445D21" w14:textId="77777777" w:rsidR="00880A30" w:rsidRDefault="00BA6071">
      <w:pPr>
        <w:pStyle w:val="Kopfzeile"/>
        <w:tabs>
          <w:tab w:val="clear" w:pos="4536"/>
          <w:tab w:val="clear" w:pos="9072"/>
          <w:tab w:val="left" w:pos="1418"/>
        </w:tabs>
        <w:spacing w:line="240" w:lineRule="exact"/>
        <w:rPr>
          <w:sz w:val="18"/>
          <w:szCs w:val="18"/>
        </w:rPr>
      </w:pPr>
      <w:r>
        <w:rPr>
          <w:sz w:val="18"/>
          <w:szCs w:val="18"/>
        </w:rPr>
        <w:t xml:space="preserve">ggs-marschallstrasse@gelsenkirchen.de </w:t>
      </w:r>
    </w:p>
    <w:p w14:paraId="3AB59DBF" w14:textId="77777777" w:rsidR="00880A30" w:rsidRDefault="00880A30">
      <w:pPr>
        <w:pStyle w:val="Kopfzeile"/>
        <w:tabs>
          <w:tab w:val="clear" w:pos="4536"/>
          <w:tab w:val="clear" w:pos="9072"/>
          <w:tab w:val="left" w:pos="1418"/>
        </w:tabs>
        <w:spacing w:line="240" w:lineRule="exact"/>
        <w:rPr>
          <w:sz w:val="18"/>
          <w:szCs w:val="18"/>
        </w:rPr>
      </w:pPr>
    </w:p>
    <w:p w14:paraId="64716B4C" w14:textId="77777777" w:rsidR="00880A30" w:rsidRDefault="00BA6071">
      <w:pPr>
        <w:jc w:val="right"/>
        <w:rPr>
          <w:rFonts w:ascii="Arial" w:eastAsia="Arial" w:hAnsi="Arial" w:cs="Arial"/>
          <w:sz w:val="24"/>
          <w:szCs w:val="24"/>
        </w:rPr>
      </w:pPr>
      <w:r>
        <w:rPr>
          <w:rFonts w:ascii="Arial" w:hAnsi="Arial"/>
          <w:sz w:val="24"/>
          <w:szCs w:val="24"/>
        </w:rPr>
        <w:t xml:space="preserve">  </w:t>
      </w:r>
      <w:r w:rsidR="00310D0E">
        <w:rPr>
          <w:rFonts w:ascii="Arial" w:hAnsi="Arial"/>
          <w:sz w:val="24"/>
          <w:szCs w:val="24"/>
        </w:rPr>
        <w:t>Gelsenkirchen, 23</w:t>
      </w:r>
      <w:r>
        <w:rPr>
          <w:rFonts w:ascii="Arial" w:hAnsi="Arial"/>
          <w:sz w:val="24"/>
          <w:szCs w:val="24"/>
        </w:rPr>
        <w:t>.6.</w:t>
      </w:r>
      <w:r w:rsidR="00BB08E5">
        <w:rPr>
          <w:rFonts w:ascii="Arial" w:hAnsi="Arial"/>
          <w:sz w:val="24"/>
          <w:szCs w:val="24"/>
        </w:rPr>
        <w:t>2021</w:t>
      </w:r>
    </w:p>
    <w:p w14:paraId="6E2E2450" w14:textId="77777777" w:rsidR="00880A30" w:rsidRDefault="00880A30">
      <w:pPr>
        <w:rPr>
          <w:rFonts w:ascii="Arial" w:eastAsia="Arial" w:hAnsi="Arial" w:cs="Arial"/>
          <w:b/>
          <w:bCs/>
          <w:sz w:val="24"/>
          <w:szCs w:val="24"/>
          <w:u w:val="single"/>
        </w:rPr>
      </w:pPr>
    </w:p>
    <w:p w14:paraId="7B340BDE" w14:textId="77777777" w:rsidR="00880A30" w:rsidRDefault="00BA6071">
      <w:pPr>
        <w:rPr>
          <w:rFonts w:ascii="Arial" w:eastAsia="Arial" w:hAnsi="Arial" w:cs="Arial"/>
          <w:b/>
          <w:bCs/>
          <w:sz w:val="24"/>
          <w:szCs w:val="24"/>
          <w:u w:val="single"/>
        </w:rPr>
      </w:pPr>
      <w:r>
        <w:rPr>
          <w:rFonts w:ascii="Arial" w:hAnsi="Arial"/>
          <w:b/>
          <w:bCs/>
          <w:sz w:val="24"/>
          <w:szCs w:val="24"/>
          <w:u w:val="single"/>
        </w:rPr>
        <w:t>Betreff: Beschaffung der Schulbücher fü</w:t>
      </w:r>
      <w:r w:rsidR="00465607">
        <w:rPr>
          <w:rFonts w:ascii="Arial" w:hAnsi="Arial"/>
          <w:b/>
          <w:bCs/>
          <w:sz w:val="24"/>
          <w:szCs w:val="24"/>
          <w:u w:val="single"/>
        </w:rPr>
        <w:t>r das Schuljahr 2021/22</w:t>
      </w:r>
      <w:r>
        <w:rPr>
          <w:rFonts w:ascii="Arial" w:hAnsi="Arial"/>
          <w:b/>
          <w:bCs/>
          <w:sz w:val="24"/>
          <w:szCs w:val="24"/>
          <w:u w:val="single"/>
        </w:rPr>
        <w:t>, Klasse 1</w:t>
      </w:r>
    </w:p>
    <w:p w14:paraId="16B838C4" w14:textId="77777777" w:rsidR="00880A30" w:rsidRDefault="00880A30">
      <w:pPr>
        <w:rPr>
          <w:rFonts w:ascii="Arial" w:eastAsia="Arial" w:hAnsi="Arial" w:cs="Arial"/>
          <w:b/>
          <w:bCs/>
          <w:sz w:val="24"/>
          <w:szCs w:val="24"/>
          <w:u w:val="single"/>
        </w:rPr>
      </w:pPr>
    </w:p>
    <w:p w14:paraId="34666715" w14:textId="77777777" w:rsidR="00880A30" w:rsidRDefault="00BA6071">
      <w:pPr>
        <w:rPr>
          <w:rFonts w:ascii="Arial" w:eastAsia="Arial" w:hAnsi="Arial" w:cs="Arial"/>
          <w:sz w:val="24"/>
          <w:szCs w:val="24"/>
        </w:rPr>
      </w:pPr>
      <w:r>
        <w:rPr>
          <w:rFonts w:ascii="Arial" w:hAnsi="Arial"/>
          <w:sz w:val="24"/>
          <w:szCs w:val="24"/>
        </w:rPr>
        <w:t>Liebe Eltern,</w:t>
      </w:r>
    </w:p>
    <w:p w14:paraId="578D6D17" w14:textId="77777777" w:rsidR="00880A30" w:rsidRDefault="00BA6071">
      <w:pPr>
        <w:spacing w:after="0"/>
        <w:rPr>
          <w:rFonts w:ascii="Arial" w:eastAsia="Arial" w:hAnsi="Arial" w:cs="Arial"/>
          <w:sz w:val="24"/>
          <w:szCs w:val="24"/>
        </w:rPr>
      </w:pPr>
      <w:r>
        <w:rPr>
          <w:rFonts w:ascii="Arial" w:hAnsi="Arial"/>
          <w:sz w:val="24"/>
          <w:szCs w:val="24"/>
        </w:rPr>
        <w:t xml:space="preserve">bei der Schulbuchbeschaffung muss von den Erziehungsberechtigten nach dem Lernmittelfreiheitsgesetz ein Eigenanteil von 1/3 des Durchschnittsbetrages übernommen werden. Für Grundschulkinder liegt der Betrag bei 16,00 €. </w:t>
      </w:r>
    </w:p>
    <w:p w14:paraId="679EEABD" w14:textId="49B3C687" w:rsidR="00880A30" w:rsidRDefault="00D166B1">
      <w:pPr>
        <w:spacing w:after="0"/>
        <w:rPr>
          <w:rFonts w:ascii="Arial" w:eastAsia="Arial" w:hAnsi="Arial" w:cs="Arial"/>
          <w:sz w:val="24"/>
          <w:szCs w:val="24"/>
        </w:rPr>
      </w:pPr>
      <w:r>
        <w:rPr>
          <w:noProof/>
          <w14:textOutline w14:w="0" w14:cap="rnd" w14:cmpd="sng" w14:algn="ctr">
            <w14:noFill/>
            <w14:prstDash w14:val="solid"/>
            <w14:bevel/>
          </w14:textOutline>
        </w:rPr>
        <w:drawing>
          <wp:anchor distT="0" distB="0" distL="114300" distR="114300" simplePos="0" relativeHeight="251654144" behindDoc="0" locked="0" layoutInCell="1" allowOverlap="1" wp14:anchorId="283AED61" wp14:editId="3F5659A9">
            <wp:simplePos x="0" y="0"/>
            <wp:positionH relativeFrom="column">
              <wp:posOffset>5312410</wp:posOffset>
            </wp:positionH>
            <wp:positionV relativeFrom="paragraph">
              <wp:posOffset>158750</wp:posOffset>
            </wp:positionV>
            <wp:extent cx="896620" cy="1228090"/>
            <wp:effectExtent l="114300" t="76200" r="113030" b="86360"/>
            <wp:wrapNone/>
            <wp:docPr id="1" name="Grafik 1" descr="BAUSTEINE Fibel / BAUSTEINE Fibel - Ausgab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USTEINE Fibel / BAUSTEINE Fibel - Ausgabe 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653418">
                      <a:off x="0" y="0"/>
                      <a:ext cx="896620" cy="1228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03744" w14:textId="68EF91A8" w:rsidR="00880A30" w:rsidRDefault="00BA6071">
      <w:pPr>
        <w:spacing w:after="0"/>
        <w:rPr>
          <w:rFonts w:ascii="Arial" w:eastAsia="Arial" w:hAnsi="Arial" w:cs="Arial"/>
          <w:sz w:val="24"/>
          <w:szCs w:val="24"/>
        </w:rPr>
      </w:pPr>
      <w:r>
        <w:rPr>
          <w:rFonts w:ascii="Arial" w:hAnsi="Arial"/>
          <w:sz w:val="24"/>
          <w:szCs w:val="24"/>
        </w:rPr>
        <w:t xml:space="preserve">In der Klasse Ihres Kindes sollen folgende Schulbücher aus dem Eigenanteil angeschafft werden: </w:t>
      </w:r>
    </w:p>
    <w:p w14:paraId="5B75070A" w14:textId="7ADBCB5F" w:rsidR="00880A30" w:rsidRDefault="00880A30">
      <w:pPr>
        <w:spacing w:after="0" w:line="240" w:lineRule="auto"/>
        <w:rPr>
          <w:rFonts w:ascii="Arial" w:eastAsia="Arial" w:hAnsi="Arial" w:cs="Arial"/>
          <w:sz w:val="24"/>
          <w:szCs w:val="24"/>
        </w:rPr>
      </w:pPr>
    </w:p>
    <w:p w14:paraId="339BF495" w14:textId="0F76460C" w:rsidR="00880A30" w:rsidRPr="00D166B1" w:rsidRDefault="00BA6071" w:rsidP="00D166B1">
      <w:pPr>
        <w:pStyle w:val="Listenabsatz"/>
        <w:numPr>
          <w:ilvl w:val="0"/>
          <w:numId w:val="1"/>
        </w:numPr>
        <w:spacing w:after="0" w:line="360" w:lineRule="auto"/>
        <w:ind w:left="357"/>
        <w:rPr>
          <w:rFonts w:ascii="Arial" w:eastAsia="Arial" w:hAnsi="Arial" w:cs="Arial"/>
          <w:b/>
          <w:bCs/>
          <w:sz w:val="24"/>
          <w:szCs w:val="24"/>
          <w:u w:val="single"/>
        </w:rPr>
      </w:pPr>
      <w:r w:rsidRPr="00D166B1">
        <w:rPr>
          <w:rFonts w:ascii="Arial" w:hAnsi="Arial"/>
          <w:b/>
          <w:bCs/>
          <w:sz w:val="24"/>
          <w:szCs w:val="24"/>
          <w:u w:val="single"/>
        </w:rPr>
        <w:t>Bausteine Fibel Arbeitsblätter Druckschrift Teil A+B</w:t>
      </w:r>
    </w:p>
    <w:p w14:paraId="6352335E" w14:textId="292F908F" w:rsidR="00880A30" w:rsidRDefault="00BA6071" w:rsidP="00D166B1">
      <w:pPr>
        <w:pStyle w:val="Listenabsatz"/>
        <w:spacing w:after="0" w:line="360" w:lineRule="auto"/>
        <w:ind w:left="357"/>
        <w:rPr>
          <w:rFonts w:ascii="Arial" w:eastAsia="Arial" w:hAnsi="Arial" w:cs="Arial"/>
          <w:b/>
          <w:bCs/>
          <w:sz w:val="24"/>
          <w:szCs w:val="24"/>
          <w:u w:val="single"/>
        </w:rPr>
      </w:pPr>
      <w:r w:rsidRPr="00D166B1">
        <w:rPr>
          <w:rFonts w:ascii="Arial" w:hAnsi="Arial"/>
          <w:b/>
          <w:bCs/>
          <w:sz w:val="24"/>
          <w:szCs w:val="24"/>
          <w:u w:val="single"/>
        </w:rPr>
        <w:t>Diesterweg Verlag, ISBN 9</w:t>
      </w:r>
      <w:r w:rsidR="00036EF6" w:rsidRPr="00D166B1">
        <w:rPr>
          <w:rFonts w:ascii="Arial" w:hAnsi="Arial"/>
          <w:b/>
          <w:bCs/>
          <w:sz w:val="24"/>
          <w:szCs w:val="24"/>
          <w:u w:val="single"/>
        </w:rPr>
        <w:t xml:space="preserve">78-3-425-14121-3 </w:t>
      </w:r>
      <w:r w:rsidR="00036EF6" w:rsidRPr="00D166B1">
        <w:rPr>
          <w:rFonts w:ascii="Arial" w:hAnsi="Arial"/>
          <w:b/>
          <w:bCs/>
          <w:sz w:val="24"/>
          <w:szCs w:val="24"/>
          <w:u w:val="single"/>
        </w:rPr>
        <w:tab/>
        <w:t>Preis: 11,95</w:t>
      </w:r>
      <w:r w:rsidRPr="00D166B1">
        <w:rPr>
          <w:rFonts w:ascii="Arial" w:hAnsi="Arial"/>
          <w:b/>
          <w:bCs/>
          <w:sz w:val="24"/>
          <w:szCs w:val="24"/>
          <w:u w:val="single"/>
        </w:rPr>
        <w:t xml:space="preserve"> €</w:t>
      </w:r>
    </w:p>
    <w:p w14:paraId="1927870E" w14:textId="1CA96AFD" w:rsidR="00D166B1" w:rsidRDefault="00D166B1" w:rsidP="00D166B1">
      <w:pPr>
        <w:spacing w:after="0" w:line="360" w:lineRule="auto"/>
        <w:rPr>
          <w:rFonts w:ascii="Arial" w:eastAsia="Arial" w:hAnsi="Arial" w:cs="Arial"/>
          <w:b/>
          <w:bCs/>
          <w:sz w:val="24"/>
          <w:szCs w:val="24"/>
          <w:u w:val="single"/>
        </w:rPr>
      </w:pPr>
    </w:p>
    <w:p w14:paraId="5B18EC53" w14:textId="2A7A3F7D" w:rsidR="00D166B1" w:rsidRPr="00D166B1" w:rsidRDefault="00D166B1" w:rsidP="00D166B1">
      <w:pPr>
        <w:pStyle w:val="berschrift1"/>
        <w:numPr>
          <w:ilvl w:val="0"/>
          <w:numId w:val="1"/>
        </w:numPr>
        <w:shd w:val="clear" w:color="auto" w:fill="FFFFFF"/>
        <w:spacing w:before="0" w:line="360" w:lineRule="auto"/>
        <w:ind w:left="357"/>
        <w:contextualSpacing/>
        <w:rPr>
          <w:rFonts w:ascii="Arial" w:eastAsia="Times New Roman" w:hAnsi="Arial" w:cs="Arial"/>
          <w:b/>
          <w:bCs/>
          <w:color w:val="0F1111"/>
          <w:kern w:val="36"/>
          <w:sz w:val="24"/>
          <w:szCs w:val="24"/>
          <w:u w:val="single"/>
          <w:bdr w:val="none" w:sz="0" w:space="0" w:color="auto"/>
          <w14:textOutline w14:w="0" w14:cap="rnd" w14:cmpd="sng" w14:algn="ctr">
            <w14:noFill/>
            <w14:prstDash w14:val="solid"/>
            <w14:bevel/>
          </w14:textOutline>
        </w:rPr>
      </w:pPr>
      <w:r>
        <w:rPr>
          <w:noProof/>
        </w:rPr>
        <w:drawing>
          <wp:anchor distT="0" distB="0" distL="114300" distR="114300" simplePos="0" relativeHeight="251664384" behindDoc="0" locked="0" layoutInCell="1" allowOverlap="1" wp14:anchorId="66D2592F" wp14:editId="40B79629">
            <wp:simplePos x="0" y="0"/>
            <wp:positionH relativeFrom="margin">
              <wp:posOffset>5099050</wp:posOffset>
            </wp:positionH>
            <wp:positionV relativeFrom="margin">
              <wp:posOffset>5163185</wp:posOffset>
            </wp:positionV>
            <wp:extent cx="1057275" cy="745490"/>
            <wp:effectExtent l="57150" t="95250" r="66675" b="9271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52149">
                      <a:off x="0" y="0"/>
                      <a:ext cx="1057275" cy="745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66B1">
        <w:rPr>
          <w:rFonts w:ascii="Arial" w:eastAsia="Times New Roman" w:hAnsi="Arial" w:cs="Arial"/>
          <w:b/>
          <w:bCs/>
          <w:color w:val="0F1111"/>
          <w:kern w:val="36"/>
          <w:sz w:val="24"/>
          <w:szCs w:val="24"/>
          <w:u w:val="single"/>
          <w:bdr w:val="none" w:sz="0" w:space="0" w:color="auto"/>
          <w14:textOutline w14:w="0" w14:cap="rnd" w14:cmpd="sng" w14:algn="ctr">
            <w14:noFill/>
            <w14:prstDash w14:val="solid"/>
            <w14:bevel/>
          </w14:textOutline>
        </w:rPr>
        <w:t>DIE BUNTE REIHE - Mathematik: Schnelles Rechnen, Klasse 1</w:t>
      </w:r>
    </w:p>
    <w:p w14:paraId="372ABA3F" w14:textId="4D98633E" w:rsidR="00D166B1" w:rsidRPr="00D166B1" w:rsidRDefault="00D166B1" w:rsidP="00D166B1">
      <w:pPr>
        <w:pStyle w:val="Listenabsatz"/>
        <w:spacing w:after="0" w:line="360" w:lineRule="auto"/>
        <w:ind w:left="357"/>
        <w:rPr>
          <w:rFonts w:ascii="Arial" w:hAnsi="Arial"/>
          <w:b/>
          <w:bCs/>
          <w:sz w:val="24"/>
          <w:szCs w:val="24"/>
          <w:u w:val="single"/>
        </w:rPr>
      </w:pPr>
      <w:r w:rsidRPr="00D166B1">
        <w:rPr>
          <w:rFonts w:ascii="Arial" w:hAnsi="Arial" w:cs="Arial"/>
          <w:b/>
          <w:bCs/>
          <w:color w:val="0F1111"/>
          <w:sz w:val="24"/>
          <w:szCs w:val="24"/>
          <w:u w:val="single"/>
          <w:shd w:val="clear" w:color="auto" w:fill="FFFFFF"/>
        </w:rPr>
        <w:t>Westermann Schulbuch</w:t>
      </w:r>
      <w:r w:rsidRPr="00D166B1">
        <w:rPr>
          <w:rFonts w:ascii="Arial" w:hAnsi="Arial" w:cs="Arial"/>
          <w:b/>
          <w:bCs/>
          <w:color w:val="0F1111"/>
          <w:sz w:val="24"/>
          <w:szCs w:val="24"/>
          <w:u w:val="single"/>
          <w:shd w:val="clear" w:color="auto" w:fill="FFFFFF"/>
        </w:rPr>
        <w:t xml:space="preserve">, </w:t>
      </w:r>
      <w:r w:rsidRPr="00D166B1">
        <w:rPr>
          <w:rFonts w:ascii="Arial" w:hAnsi="Arial" w:cs="Arial"/>
          <w:b/>
          <w:bCs/>
          <w:color w:val="0F1111"/>
          <w:sz w:val="24"/>
          <w:szCs w:val="24"/>
          <w:u w:val="single"/>
          <w:shd w:val="clear" w:color="auto" w:fill="FFFFFF"/>
        </w:rPr>
        <w:t>978-3141173611</w:t>
      </w:r>
      <w:r w:rsidRPr="00D166B1">
        <w:rPr>
          <w:rFonts w:ascii="Arial" w:hAnsi="Arial" w:cs="Arial"/>
          <w:b/>
          <w:bCs/>
          <w:color w:val="0F1111"/>
          <w:sz w:val="24"/>
          <w:szCs w:val="24"/>
          <w:u w:val="single"/>
          <w:shd w:val="clear" w:color="auto" w:fill="FFFFFF"/>
        </w:rPr>
        <w:t xml:space="preserve"> </w:t>
      </w:r>
      <w:r>
        <w:rPr>
          <w:rFonts w:ascii="Arial" w:hAnsi="Arial" w:cs="Arial"/>
          <w:b/>
          <w:bCs/>
          <w:color w:val="0F1111"/>
          <w:sz w:val="24"/>
          <w:szCs w:val="24"/>
          <w:u w:val="single"/>
          <w:shd w:val="clear" w:color="auto" w:fill="FFFFFF"/>
        </w:rPr>
        <w:tab/>
      </w:r>
      <w:r w:rsidRPr="00D166B1">
        <w:rPr>
          <w:rFonts w:ascii="Arial" w:hAnsi="Arial" w:cs="Arial"/>
          <w:b/>
          <w:bCs/>
          <w:color w:val="0F1111"/>
          <w:sz w:val="24"/>
          <w:szCs w:val="24"/>
          <w:u w:val="single"/>
          <w:shd w:val="clear" w:color="auto" w:fill="FFFFFF"/>
        </w:rPr>
        <w:t>Preis: 3,75 €</w:t>
      </w:r>
    </w:p>
    <w:p w14:paraId="478710F2" w14:textId="1E4C545A" w:rsidR="00D166B1" w:rsidRDefault="00D166B1">
      <w:pPr>
        <w:spacing w:after="0" w:line="360" w:lineRule="auto"/>
        <w:rPr>
          <w:rFonts w:ascii="Arial" w:hAnsi="Arial"/>
          <w:sz w:val="24"/>
          <w:szCs w:val="24"/>
        </w:rPr>
      </w:pPr>
    </w:p>
    <w:p w14:paraId="714CC507" w14:textId="77777777" w:rsidR="00D166B1" w:rsidRDefault="00D166B1" w:rsidP="00D166B1">
      <w:pPr>
        <w:spacing w:after="0" w:line="360" w:lineRule="auto"/>
        <w:jc w:val="center"/>
        <w:rPr>
          <w:rFonts w:ascii="Arial" w:hAnsi="Arial"/>
          <w:sz w:val="24"/>
          <w:szCs w:val="24"/>
        </w:rPr>
      </w:pPr>
    </w:p>
    <w:p w14:paraId="6389958F" w14:textId="55F8DEC5" w:rsidR="00880A30" w:rsidRDefault="00BA6071" w:rsidP="00D166B1">
      <w:pPr>
        <w:spacing w:after="0" w:line="360" w:lineRule="auto"/>
        <w:jc w:val="center"/>
        <w:rPr>
          <w:rFonts w:ascii="Arial" w:eastAsia="Arial" w:hAnsi="Arial" w:cs="Arial"/>
          <w:sz w:val="24"/>
          <w:szCs w:val="24"/>
        </w:rPr>
      </w:pPr>
      <w:r>
        <w:rPr>
          <w:rFonts w:ascii="Arial" w:hAnsi="Arial"/>
          <w:sz w:val="24"/>
          <w:szCs w:val="24"/>
        </w:rPr>
        <w:t>Bitte bestellen Sie diese Schulbücher schnellstmöglich!</w:t>
      </w:r>
    </w:p>
    <w:p w14:paraId="303B7048" w14:textId="77777777" w:rsidR="00880A30" w:rsidRDefault="00880A30">
      <w:pPr>
        <w:spacing w:after="0" w:line="360" w:lineRule="auto"/>
        <w:rPr>
          <w:rFonts w:ascii="Arial" w:eastAsia="Arial" w:hAnsi="Arial" w:cs="Arial"/>
          <w:sz w:val="24"/>
          <w:szCs w:val="24"/>
        </w:rPr>
      </w:pPr>
    </w:p>
    <w:p w14:paraId="734F521F" w14:textId="77777777" w:rsidR="00880A30" w:rsidRDefault="00BA6071">
      <w:pPr>
        <w:spacing w:after="0"/>
        <w:rPr>
          <w:rFonts w:ascii="Arial" w:eastAsia="Arial" w:hAnsi="Arial" w:cs="Arial"/>
          <w:sz w:val="24"/>
          <w:szCs w:val="24"/>
        </w:rPr>
      </w:pPr>
      <w:r>
        <w:rPr>
          <w:rFonts w:ascii="Arial" w:hAnsi="Arial"/>
          <w:sz w:val="24"/>
          <w:szCs w:val="24"/>
        </w:rPr>
        <w:t>Die Eigenanteile können durch den Schulträger nur für Empfänger von Leistungen nach dem SGB XII sowie dem Asylbewerberleistungsgesetz übernommen werden. In diesem Fall müssen Sie eine Bescheinigung in unserem Sekretariat einreichen.</w:t>
      </w:r>
    </w:p>
    <w:p w14:paraId="450E528B" w14:textId="77777777" w:rsidR="00880A30" w:rsidRDefault="00880A30">
      <w:pPr>
        <w:spacing w:after="0"/>
        <w:rPr>
          <w:rFonts w:ascii="Arial" w:eastAsia="Arial" w:hAnsi="Arial" w:cs="Arial"/>
          <w:sz w:val="24"/>
          <w:szCs w:val="24"/>
        </w:rPr>
      </w:pPr>
    </w:p>
    <w:p w14:paraId="51816BE5" w14:textId="77777777" w:rsidR="00880A30" w:rsidRDefault="00BA6071">
      <w:pPr>
        <w:spacing w:after="0"/>
        <w:rPr>
          <w:rFonts w:ascii="Arial" w:eastAsia="Arial" w:hAnsi="Arial" w:cs="Arial"/>
          <w:sz w:val="24"/>
          <w:szCs w:val="24"/>
        </w:rPr>
      </w:pPr>
      <w:r>
        <w:rPr>
          <w:rFonts w:ascii="Arial" w:hAnsi="Arial"/>
          <w:sz w:val="24"/>
          <w:szCs w:val="24"/>
        </w:rPr>
        <w:t>Bezieher von Wohngeld und/ oder Kinderzuschlag müssen das Schulbedarfspaket bei der Abteilung 51/4.6 – Bildung und Teilhabe – schriftlich beantragen.</w:t>
      </w:r>
    </w:p>
    <w:p w14:paraId="3BE95F87" w14:textId="77777777" w:rsidR="00880A30" w:rsidRDefault="00880A30">
      <w:pPr>
        <w:spacing w:after="0" w:line="240" w:lineRule="auto"/>
        <w:rPr>
          <w:rFonts w:ascii="Arial" w:eastAsia="Arial" w:hAnsi="Arial" w:cs="Arial"/>
          <w:sz w:val="24"/>
          <w:szCs w:val="24"/>
        </w:rPr>
      </w:pPr>
    </w:p>
    <w:p w14:paraId="03028C0C" w14:textId="77777777" w:rsidR="00880A30" w:rsidRDefault="00880A30">
      <w:pPr>
        <w:spacing w:after="0" w:line="240" w:lineRule="auto"/>
        <w:rPr>
          <w:rFonts w:ascii="Arial" w:eastAsia="Arial" w:hAnsi="Arial" w:cs="Arial"/>
          <w:sz w:val="24"/>
          <w:szCs w:val="24"/>
        </w:rPr>
      </w:pPr>
    </w:p>
    <w:p w14:paraId="6FC87DF3" w14:textId="77777777" w:rsidR="00D166B1" w:rsidRDefault="00D166B1">
      <w:pPr>
        <w:spacing w:after="0" w:line="240" w:lineRule="auto"/>
        <w:rPr>
          <w:rFonts w:ascii="Arial" w:hAnsi="Arial"/>
          <w:sz w:val="24"/>
          <w:szCs w:val="24"/>
        </w:rPr>
      </w:pPr>
    </w:p>
    <w:p w14:paraId="13C35F36" w14:textId="20C990E6" w:rsidR="00880A30" w:rsidRDefault="00BA6071">
      <w:pPr>
        <w:spacing w:after="0" w:line="240" w:lineRule="auto"/>
        <w:rPr>
          <w:rFonts w:ascii="Arial" w:eastAsia="Arial" w:hAnsi="Arial" w:cs="Arial"/>
          <w:sz w:val="24"/>
          <w:szCs w:val="24"/>
        </w:rPr>
      </w:pPr>
      <w:r>
        <w:rPr>
          <w:rFonts w:ascii="Arial" w:hAnsi="Arial"/>
          <w:sz w:val="24"/>
          <w:szCs w:val="24"/>
        </w:rPr>
        <w:t>Vielen Dank und mit freundlichen Grüßen,</w:t>
      </w:r>
    </w:p>
    <w:p w14:paraId="49284C99" w14:textId="77777777" w:rsidR="00880A30" w:rsidRDefault="00880A30">
      <w:pPr>
        <w:spacing w:after="0" w:line="240" w:lineRule="auto"/>
        <w:rPr>
          <w:rFonts w:ascii="Arial" w:eastAsia="Arial" w:hAnsi="Arial" w:cs="Arial"/>
          <w:sz w:val="24"/>
          <w:szCs w:val="24"/>
        </w:rPr>
      </w:pPr>
    </w:p>
    <w:p w14:paraId="2A0F59FB" w14:textId="77777777" w:rsidR="00880A30" w:rsidRDefault="00880A30">
      <w:pPr>
        <w:pStyle w:val="TextA"/>
        <w:rPr>
          <w:rFonts w:ascii="Arial" w:eastAsia="Arial" w:hAnsi="Arial" w:cs="Arial"/>
          <w:b/>
          <w:bCs/>
          <w:u w:val="single"/>
        </w:rPr>
      </w:pPr>
    </w:p>
    <w:p w14:paraId="29FBC834" w14:textId="77777777" w:rsidR="00880A30" w:rsidRDefault="00BA6071">
      <w:r>
        <w:rPr>
          <w:rFonts w:ascii="Arial" w:hAnsi="Arial"/>
          <w:sz w:val="24"/>
          <w:szCs w:val="24"/>
        </w:rPr>
        <w:t>F. Keul/ Schulleitung</w:t>
      </w:r>
    </w:p>
    <w:sectPr w:rsidR="00880A30">
      <w:headerReference w:type="default" r:id="rId10"/>
      <w:footerReference w:type="default" r:id="rId11"/>
      <w:pgSz w:w="11900" w:h="16840"/>
      <w:pgMar w:top="709"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D03E" w14:textId="77777777" w:rsidR="00F457AE" w:rsidRDefault="00F457AE">
      <w:pPr>
        <w:spacing w:after="0" w:line="240" w:lineRule="auto"/>
      </w:pPr>
      <w:r>
        <w:separator/>
      </w:r>
    </w:p>
  </w:endnote>
  <w:endnote w:type="continuationSeparator" w:id="0">
    <w:p w14:paraId="1A580EA4" w14:textId="77777777" w:rsidR="00F457AE" w:rsidRDefault="00F4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7228" w14:textId="77777777" w:rsidR="00880A30" w:rsidRDefault="00880A30">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92BF" w14:textId="77777777" w:rsidR="00F457AE" w:rsidRDefault="00F457AE">
      <w:pPr>
        <w:spacing w:after="0" w:line="240" w:lineRule="auto"/>
      </w:pPr>
      <w:r>
        <w:separator/>
      </w:r>
    </w:p>
  </w:footnote>
  <w:footnote w:type="continuationSeparator" w:id="0">
    <w:p w14:paraId="253FEA3A" w14:textId="77777777" w:rsidR="00F457AE" w:rsidRDefault="00F45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DCA6" w14:textId="77777777" w:rsidR="00880A30" w:rsidRDefault="00880A30">
    <w:pPr>
      <w:pStyle w:val="Kopf-undFuzeilen"/>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00217"/>
    <w:multiLevelType w:val="hybridMultilevel"/>
    <w:tmpl w:val="AC9C8B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AAB51F7"/>
    <w:multiLevelType w:val="hybridMultilevel"/>
    <w:tmpl w:val="125A55EA"/>
    <w:lvl w:ilvl="0" w:tplc="E2882B3C">
      <w:start w:val="1"/>
      <w:numFmt w:val="decimal"/>
      <w:lvlText w:val="%1."/>
      <w:lvlJc w:val="left"/>
      <w:pPr>
        <w:ind w:left="720" w:hanging="360"/>
      </w:pPr>
      <w:rPr>
        <w:rFonts w:eastAsia="Arial Unicode MS" w:cs="Arial Unicode M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30"/>
    <w:rsid w:val="00036EF6"/>
    <w:rsid w:val="00310D0E"/>
    <w:rsid w:val="00465607"/>
    <w:rsid w:val="00653A4D"/>
    <w:rsid w:val="00801055"/>
    <w:rsid w:val="00880A30"/>
    <w:rsid w:val="00BA6071"/>
    <w:rsid w:val="00BB08E5"/>
    <w:rsid w:val="00D166B1"/>
    <w:rsid w:val="00F457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6235"/>
  <w15:docId w15:val="{BBBAAD35-AC1C-49D2-AFB6-4C28D972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erschrift1">
    <w:name w:val="heading 1"/>
    <w:basedOn w:val="Standard"/>
    <w:next w:val="Standard"/>
    <w:link w:val="berschrift1Zchn"/>
    <w:uiPriority w:val="9"/>
    <w:qFormat/>
    <w:rsid w:val="00D166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TextA">
    <w:name w:val="Text A"/>
    <w:rPr>
      <w:rFonts w:ascii="Helvetica Neue" w:eastAsia="Helvetica Neue" w:hAnsi="Helvetica Neue" w:cs="Helvetica Neue"/>
      <w:color w:val="000000"/>
      <w:sz w:val="22"/>
      <w:szCs w:val="22"/>
      <w:u w:color="000000"/>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653A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3A4D"/>
    <w:rPr>
      <w:rFonts w:ascii="Tahoma" w:hAnsi="Tahoma" w:cs="Tahoma"/>
      <w:color w:val="000000"/>
      <w:sz w:val="16"/>
      <w:szCs w:val="16"/>
      <w:u w:color="000000"/>
      <w14:textOutline w14:w="0" w14:cap="flat" w14:cmpd="sng" w14:algn="ctr">
        <w14:noFill/>
        <w14:prstDash w14:val="solid"/>
        <w14:bevel/>
      </w14:textOutline>
    </w:rPr>
  </w:style>
  <w:style w:type="paragraph" w:styleId="Listenabsatz">
    <w:name w:val="List Paragraph"/>
    <w:basedOn w:val="Standard"/>
    <w:uiPriority w:val="34"/>
    <w:qFormat/>
    <w:rsid w:val="00D166B1"/>
    <w:pPr>
      <w:ind w:left="720"/>
      <w:contextualSpacing/>
    </w:pPr>
  </w:style>
  <w:style w:type="character" w:customStyle="1" w:styleId="berschrift1Zchn">
    <w:name w:val="Überschrift 1 Zchn"/>
    <w:basedOn w:val="Absatz-Standardschriftart"/>
    <w:link w:val="berschrift1"/>
    <w:uiPriority w:val="9"/>
    <w:rsid w:val="00D166B1"/>
    <w:rPr>
      <w:rFonts w:asciiTheme="majorHAnsi" w:eastAsiaTheme="majorEastAsia" w:hAnsiTheme="majorHAnsi" w:cstheme="majorBidi"/>
      <w:color w:val="365F91" w:themeColor="accent1" w:themeShade="BF"/>
      <w:sz w:val="32"/>
      <w:szCs w:val="32"/>
      <w:u w:color="000000"/>
      <w14:textOutline w14:w="0" w14:cap="flat" w14:cmpd="sng" w14:algn="ctr">
        <w14:noFill/>
        <w14:prstDash w14:val="solid"/>
        <w14:bevel/>
      </w14:textOutline>
    </w:rPr>
  </w:style>
  <w:style w:type="character" w:customStyle="1" w:styleId="a-text-bold">
    <w:name w:val="a-text-bold"/>
    <w:basedOn w:val="Absatz-Standardschriftart"/>
    <w:rsid w:val="00D16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371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Stadt Gelsenkirchen</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Graef, Rüdiger-Olaf (RGraef)</dc:creator>
  <cp:lastModifiedBy>Henrike</cp:lastModifiedBy>
  <cp:revision>2</cp:revision>
  <cp:lastPrinted>2021-06-18T10:51:00Z</cp:lastPrinted>
  <dcterms:created xsi:type="dcterms:W3CDTF">2021-06-21T19:32:00Z</dcterms:created>
  <dcterms:modified xsi:type="dcterms:W3CDTF">2021-06-21T19:32:00Z</dcterms:modified>
</cp:coreProperties>
</file>